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Maitree" w:cs="Maitree" w:eastAsia="Maitree" w:hAnsi="Maitree"/>
          <w:b w:val="1"/>
          <w:color w:val="000000"/>
          <w:u w:val="single"/>
        </w:rPr>
      </w:pPr>
      <w:r w:rsidDel="00000000" w:rsidR="00000000" w:rsidRPr="00000000">
        <w:rPr>
          <w:rtl w:val="0"/>
        </w:rPr>
      </w:r>
    </w:p>
    <w:p w:rsidR="00000000" w:rsidDel="00000000" w:rsidP="00000000" w:rsidRDefault="00000000" w:rsidRPr="00000000" w14:paraId="00000002">
      <w:pPr>
        <w:shd w:fill="ffffff" w:val="clear"/>
        <w:rPr>
          <w:rFonts w:ascii="Maitree" w:cs="Maitree" w:eastAsia="Maitree" w:hAnsi="Maitree"/>
          <w:sz w:val="22"/>
          <w:szCs w:val="22"/>
        </w:rPr>
      </w:pPr>
      <w:r w:rsidDel="00000000" w:rsidR="00000000" w:rsidRPr="00000000">
        <w:rPr>
          <w:rFonts w:ascii="Maitree" w:cs="Maitree" w:eastAsia="Maitree" w:hAnsi="Maitree"/>
          <w:color w:val="222222"/>
          <w:sz w:val="22"/>
          <w:szCs w:val="22"/>
          <w:rtl w:val="0"/>
        </w:rPr>
        <w:t xml:space="preserve">Dear Parents/Carers</w:t>
      </w:r>
      <w:r w:rsidDel="00000000" w:rsidR="00000000" w:rsidRPr="00000000">
        <w:rPr>
          <w:rtl w:val="0"/>
        </w:rPr>
      </w:r>
    </w:p>
    <w:p w:rsidR="00000000" w:rsidDel="00000000" w:rsidP="00000000" w:rsidRDefault="00000000" w:rsidRPr="00000000" w14:paraId="00000003">
      <w:pPr>
        <w:shd w:fill="ffffff" w:val="clear"/>
        <w:rPr>
          <w:rFonts w:ascii="Maitree" w:cs="Maitree" w:eastAsia="Maitree" w:hAnsi="Maitree"/>
          <w:sz w:val="22"/>
          <w:szCs w:val="22"/>
        </w:rPr>
      </w:pPr>
      <w:r w:rsidDel="00000000" w:rsidR="00000000" w:rsidRPr="00000000">
        <w:rPr>
          <w:rtl w:val="0"/>
        </w:rPr>
      </w:r>
    </w:p>
    <w:p w:rsidR="00000000" w:rsidDel="00000000" w:rsidP="00000000" w:rsidRDefault="00000000" w:rsidRPr="00000000" w14:paraId="00000004">
      <w:pPr>
        <w:shd w:fill="ffffff" w:val="clear"/>
        <w:rPr>
          <w:rFonts w:ascii="Maitree" w:cs="Maitree" w:eastAsia="Maitree" w:hAnsi="Maitree"/>
          <w:color w:val="222222"/>
          <w:sz w:val="22"/>
          <w:szCs w:val="22"/>
        </w:rPr>
      </w:pPr>
      <w:r w:rsidDel="00000000" w:rsidR="00000000" w:rsidRPr="00000000">
        <w:rPr>
          <w:rFonts w:ascii="Maitree" w:cs="Maitree" w:eastAsia="Maitree" w:hAnsi="Maitree"/>
          <w:color w:val="222222"/>
          <w:sz w:val="22"/>
          <w:szCs w:val="22"/>
          <w:rtl w:val="0"/>
        </w:rPr>
        <w:t xml:space="preserve">Over the coming weeks your child may mention they have been made aware of a service</w:t>
      </w:r>
      <w:r w:rsidDel="00000000" w:rsidR="00000000" w:rsidRPr="00000000">
        <w:rPr>
          <w:rFonts w:ascii="Maitree" w:cs="Maitree" w:eastAsia="Maitree" w:hAnsi="Maitree"/>
          <w:sz w:val="22"/>
          <w:szCs w:val="22"/>
          <w:rtl w:val="0"/>
        </w:rPr>
        <w:t xml:space="preserve"> </w:t>
      </w:r>
      <w:r w:rsidDel="00000000" w:rsidR="00000000" w:rsidRPr="00000000">
        <w:rPr>
          <w:rFonts w:ascii="Maitree" w:cs="Maitree" w:eastAsia="Maitree" w:hAnsi="Maitree"/>
          <w:color w:val="222222"/>
          <w:sz w:val="22"/>
          <w:szCs w:val="22"/>
          <w:rtl w:val="0"/>
        </w:rPr>
        <w:t xml:space="preserve">called Kooth. It provides a safe, secure means of accessing online emotional health support from a professional team of qualified counsellors and emotional wellbeing practitioners for ages 11- 18.</w:t>
      </w:r>
    </w:p>
    <w:p w:rsidR="00000000" w:rsidDel="00000000" w:rsidP="00000000" w:rsidRDefault="00000000" w:rsidRPr="00000000" w14:paraId="00000005">
      <w:pPr>
        <w:shd w:fill="ffffff" w:val="clear"/>
        <w:rPr>
          <w:rFonts w:ascii="Maitree" w:cs="Maitree" w:eastAsia="Maitree" w:hAnsi="Maitree"/>
          <w:color w:val="222222"/>
          <w:sz w:val="22"/>
          <w:szCs w:val="22"/>
        </w:rPr>
      </w:pPr>
      <w:r w:rsidDel="00000000" w:rsidR="00000000" w:rsidRPr="00000000">
        <w:rPr>
          <w:rtl w:val="0"/>
        </w:rPr>
      </w:r>
    </w:p>
    <w:p w:rsidR="00000000" w:rsidDel="00000000" w:rsidP="00000000" w:rsidRDefault="00000000" w:rsidRPr="00000000" w14:paraId="00000006">
      <w:pPr>
        <w:shd w:fill="ffffff" w:val="clear"/>
        <w:rPr>
          <w:rFonts w:ascii="Maitree" w:cs="Maitree" w:eastAsia="Maitree" w:hAnsi="Maitree"/>
          <w:color w:val="222222"/>
          <w:sz w:val="22"/>
          <w:szCs w:val="22"/>
        </w:rPr>
      </w:pPr>
      <w:r w:rsidDel="00000000" w:rsidR="00000000" w:rsidRPr="00000000">
        <w:rPr>
          <w:rFonts w:ascii="Maitree" w:cs="Maitree" w:eastAsia="Maitree" w:hAnsi="Maitree"/>
          <w:color w:val="222222"/>
          <w:sz w:val="22"/>
          <w:szCs w:val="22"/>
          <w:rtl w:val="0"/>
        </w:rPr>
        <w:t xml:space="preserve">Kooth offers wellbeing support 365 days a year via a range of self-help materials and peer to peer support which young people are able to contribute to. Kooth also has an online wellbeing team from 12pm- 10pm on weekdays and 6pm- 10pm on weekends offering 1:1 text- based online counselling via live chat or messaging.  </w:t>
      </w:r>
    </w:p>
    <w:p w:rsidR="00000000" w:rsidDel="00000000" w:rsidP="00000000" w:rsidRDefault="00000000" w:rsidRPr="00000000" w14:paraId="00000007">
      <w:pPr>
        <w:shd w:fill="ffffff" w:val="clear"/>
        <w:rPr>
          <w:rFonts w:ascii="Maitree" w:cs="Maitree" w:eastAsia="Maitree" w:hAnsi="Maitree"/>
          <w:color w:val="222222"/>
          <w:sz w:val="22"/>
          <w:szCs w:val="22"/>
        </w:rPr>
      </w:pPr>
      <w:r w:rsidDel="00000000" w:rsidR="00000000" w:rsidRPr="00000000">
        <w:rPr>
          <w:rtl w:val="0"/>
        </w:rPr>
      </w:r>
    </w:p>
    <w:p w:rsidR="00000000" w:rsidDel="00000000" w:rsidP="00000000" w:rsidRDefault="00000000" w:rsidRPr="00000000" w14:paraId="00000008">
      <w:pPr>
        <w:shd w:fill="ffffff" w:val="clear"/>
        <w:rPr>
          <w:rFonts w:ascii="Maitree" w:cs="Maitree" w:eastAsia="Maitree" w:hAnsi="Maitree"/>
          <w:color w:val="222222"/>
          <w:sz w:val="22"/>
          <w:szCs w:val="22"/>
        </w:rPr>
      </w:pPr>
      <w:r w:rsidDel="00000000" w:rsidR="00000000" w:rsidRPr="00000000">
        <w:rPr>
          <w:rFonts w:ascii="Maitree" w:cs="Maitree" w:eastAsia="Maitree" w:hAnsi="Maitree"/>
          <w:color w:val="222222"/>
          <w:sz w:val="22"/>
          <w:szCs w:val="22"/>
          <w:rtl w:val="0"/>
        </w:rPr>
        <w:t xml:space="preserve">Kooth is free to access via any internet- enabled device. Your child simply needs to visit </w:t>
      </w:r>
      <w:hyperlink r:id="rId7">
        <w:r w:rsidDel="00000000" w:rsidR="00000000" w:rsidRPr="00000000">
          <w:rPr>
            <w:rFonts w:ascii="Maitree" w:cs="Maitree" w:eastAsia="Maitree" w:hAnsi="Maitree"/>
            <w:color w:val="1155cc"/>
            <w:sz w:val="22"/>
            <w:szCs w:val="22"/>
            <w:u w:val="single"/>
            <w:rtl w:val="0"/>
          </w:rPr>
          <w:t xml:space="preserve">www.kooth.com</w:t>
        </w:r>
      </w:hyperlink>
      <w:r w:rsidDel="00000000" w:rsidR="00000000" w:rsidRPr="00000000">
        <w:rPr>
          <w:rFonts w:ascii="Maitree" w:cs="Maitree" w:eastAsia="Maitree" w:hAnsi="Maitree"/>
          <w:color w:val="222222"/>
          <w:sz w:val="22"/>
          <w:szCs w:val="22"/>
          <w:rtl w:val="0"/>
        </w:rPr>
        <w:t xml:space="preserve"> and click ‘Join Kooth’.  Everything is pre-moderated and age appropriate, in order to safeguard our users, so you know that what your child is accessing is safe. </w:t>
      </w:r>
    </w:p>
    <w:p w:rsidR="00000000" w:rsidDel="00000000" w:rsidP="00000000" w:rsidRDefault="00000000" w:rsidRPr="00000000" w14:paraId="00000009">
      <w:pPr>
        <w:shd w:fill="ffffff" w:val="clear"/>
        <w:rPr>
          <w:rFonts w:ascii="Maitree" w:cs="Maitree" w:eastAsia="Maitree" w:hAnsi="Maitree"/>
          <w:color w:val="222222"/>
          <w:sz w:val="22"/>
          <w:szCs w:val="22"/>
        </w:rPr>
      </w:pPr>
      <w:r w:rsidDel="00000000" w:rsidR="00000000" w:rsidRPr="00000000">
        <w:rPr>
          <w:rtl w:val="0"/>
        </w:rPr>
      </w:r>
    </w:p>
    <w:p w:rsidR="00000000" w:rsidDel="00000000" w:rsidP="00000000" w:rsidRDefault="00000000" w:rsidRPr="00000000" w14:paraId="0000000A">
      <w:pPr>
        <w:shd w:fill="ffffff" w:val="clear"/>
        <w:rPr>
          <w:rFonts w:ascii="Maitree" w:cs="Maitree" w:eastAsia="Maitree" w:hAnsi="Maitree"/>
          <w:sz w:val="22"/>
          <w:szCs w:val="22"/>
        </w:rPr>
      </w:pPr>
      <w:r w:rsidDel="00000000" w:rsidR="00000000" w:rsidRPr="00000000">
        <w:rPr>
          <w:rFonts w:ascii="Maitree" w:cs="Maitree" w:eastAsia="Maitree" w:hAnsi="Maitree"/>
          <w:color w:val="222222"/>
          <w:sz w:val="22"/>
          <w:szCs w:val="22"/>
          <w:rtl w:val="0"/>
        </w:rPr>
        <w:t xml:space="preserve">Kooth will be working with all schools and professionals across 93% of the UK and growing to support students' mental health and wellbeing, both in and out of school.  Alongside this, Kooth provides parent sessions, so keep in touch with the school or agencies to find out when the next ones are. I have pre recorded 2 sessions for you to watch. The 5 minute overview can be found </w:t>
      </w:r>
      <w:hyperlink r:id="rId8">
        <w:r w:rsidDel="00000000" w:rsidR="00000000" w:rsidRPr="00000000">
          <w:rPr>
            <w:rFonts w:ascii="Maitree" w:cs="Maitree" w:eastAsia="Maitree" w:hAnsi="Maitree"/>
            <w:color w:val="1155cc"/>
            <w:sz w:val="22"/>
            <w:szCs w:val="22"/>
            <w:u w:val="single"/>
            <w:rtl w:val="0"/>
          </w:rPr>
          <w:t xml:space="preserve">Here</w:t>
        </w:r>
      </w:hyperlink>
      <w:r w:rsidDel="00000000" w:rsidR="00000000" w:rsidRPr="00000000">
        <w:rPr>
          <w:rFonts w:ascii="Maitree" w:cs="Maitree" w:eastAsia="Maitree" w:hAnsi="Maitree"/>
          <w:color w:val="222222"/>
          <w:sz w:val="22"/>
          <w:szCs w:val="22"/>
          <w:rtl w:val="0"/>
        </w:rPr>
        <w:t xml:space="preserve"> and a more in-depth 15 minute recording can be found </w:t>
      </w:r>
      <w:hyperlink r:id="rId9">
        <w:r w:rsidDel="00000000" w:rsidR="00000000" w:rsidRPr="00000000">
          <w:rPr>
            <w:rFonts w:ascii="Maitree" w:cs="Maitree" w:eastAsia="Maitree" w:hAnsi="Maitree"/>
            <w:color w:val="1155cc"/>
            <w:sz w:val="22"/>
            <w:szCs w:val="22"/>
            <w:u w:val="single"/>
            <w:rtl w:val="0"/>
          </w:rPr>
          <w:t xml:space="preserve">Here</w:t>
        </w:r>
      </w:hyperlink>
      <w:r w:rsidDel="00000000" w:rsidR="00000000" w:rsidRPr="00000000">
        <w:rPr>
          <w:rFonts w:ascii="Maitree" w:cs="Maitree" w:eastAsia="Maitree" w:hAnsi="Maitree"/>
          <w:sz w:val="22"/>
          <w:szCs w:val="22"/>
          <w:rtl w:val="0"/>
        </w:rPr>
        <w:t xml:space="preserve">. I have also included a selection of parent/Carer resources that can be accessed using this link: </w:t>
      </w:r>
      <w:hyperlink r:id="rId10">
        <w:r w:rsidDel="00000000" w:rsidR="00000000" w:rsidRPr="00000000">
          <w:rPr>
            <w:rFonts w:ascii="Maitree" w:cs="Maitree" w:eastAsia="Maitree" w:hAnsi="Maitree"/>
            <w:color w:val="1155cc"/>
            <w:sz w:val="22"/>
            <w:szCs w:val="22"/>
            <w:u w:val="single"/>
            <w:rtl w:val="0"/>
          </w:rPr>
          <w:t xml:space="preserve">Parents/Carers resources</w:t>
        </w:r>
      </w:hyperlink>
      <w:r w:rsidDel="00000000" w:rsidR="00000000" w:rsidRPr="00000000">
        <w:rPr>
          <w:rtl w:val="0"/>
        </w:rPr>
      </w:r>
    </w:p>
    <w:p w:rsidR="00000000" w:rsidDel="00000000" w:rsidP="00000000" w:rsidRDefault="00000000" w:rsidRPr="00000000" w14:paraId="0000000B">
      <w:pPr>
        <w:shd w:fill="ffffff" w:val="clear"/>
        <w:rPr>
          <w:rFonts w:ascii="Maitree" w:cs="Maitree" w:eastAsia="Maitree" w:hAnsi="Maitree"/>
          <w:color w:val="222222"/>
          <w:sz w:val="22"/>
          <w:szCs w:val="22"/>
        </w:rPr>
      </w:pPr>
      <w:r w:rsidDel="00000000" w:rsidR="00000000" w:rsidRPr="00000000">
        <w:rPr>
          <w:rtl w:val="0"/>
        </w:rPr>
      </w:r>
    </w:p>
    <w:p w:rsidR="00000000" w:rsidDel="00000000" w:rsidP="00000000" w:rsidRDefault="00000000" w:rsidRPr="00000000" w14:paraId="0000000C">
      <w:pPr>
        <w:shd w:fill="ffffff" w:val="clear"/>
        <w:rPr>
          <w:rFonts w:ascii="Maitree" w:cs="Maitree" w:eastAsia="Maitree" w:hAnsi="Maitree"/>
          <w:color w:val="222222"/>
          <w:sz w:val="22"/>
          <w:szCs w:val="22"/>
        </w:rPr>
      </w:pPr>
      <w:r w:rsidDel="00000000" w:rsidR="00000000" w:rsidRPr="00000000">
        <w:rPr>
          <w:rFonts w:ascii="Maitree" w:cs="Maitree" w:eastAsia="Maitree" w:hAnsi="Maitree"/>
          <w:color w:val="222222"/>
          <w:sz w:val="22"/>
          <w:szCs w:val="22"/>
          <w:rtl w:val="0"/>
        </w:rPr>
        <w:t xml:space="preserve">If you have any questions or would like to discuss what Kooth.com can offer, please address them to the school.  If you would prefer to contact Kooth directly, simply email </w:t>
      </w:r>
      <w:hyperlink r:id="rId11">
        <w:r w:rsidDel="00000000" w:rsidR="00000000" w:rsidRPr="00000000">
          <w:rPr>
            <w:rFonts w:ascii="Maitree" w:cs="Maitree" w:eastAsia="Maitree" w:hAnsi="Maitree"/>
            <w:color w:val="1155cc"/>
            <w:sz w:val="22"/>
            <w:szCs w:val="22"/>
            <w:u w:val="single"/>
            <w:rtl w:val="0"/>
          </w:rPr>
          <w:t xml:space="preserve">parents@kooth.com</w:t>
        </w:r>
      </w:hyperlink>
      <w:r w:rsidDel="00000000" w:rsidR="00000000" w:rsidRPr="00000000">
        <w:rPr>
          <w:rFonts w:ascii="Maitree" w:cs="Maitree" w:eastAsia="Maitree" w:hAnsi="Maitree"/>
          <w:color w:val="222222"/>
          <w:sz w:val="22"/>
          <w:szCs w:val="22"/>
          <w:rtl w:val="0"/>
        </w:rPr>
        <w:t xml:space="preserve">.</w:t>
      </w:r>
    </w:p>
    <w:p w:rsidR="00000000" w:rsidDel="00000000" w:rsidP="00000000" w:rsidRDefault="00000000" w:rsidRPr="00000000" w14:paraId="0000000D">
      <w:pPr>
        <w:shd w:fill="ffffff" w:val="clear"/>
        <w:rPr>
          <w:rFonts w:ascii="Maitree" w:cs="Maitree" w:eastAsia="Maitree" w:hAnsi="Maitree"/>
          <w:sz w:val="22"/>
          <w:szCs w:val="22"/>
        </w:rPr>
      </w:pPr>
      <w:r w:rsidDel="00000000" w:rsidR="00000000" w:rsidRPr="00000000">
        <w:rPr>
          <w:rFonts w:ascii="Maitree" w:cs="Maitree" w:eastAsia="Maitree" w:hAnsi="Maitree"/>
          <w:sz w:val="22"/>
          <w:szCs w:val="22"/>
          <w:rtl w:val="0"/>
        </w:rPr>
        <w:t xml:space="preserve"> </w:t>
      </w:r>
    </w:p>
    <w:p w:rsidR="00000000" w:rsidDel="00000000" w:rsidP="00000000" w:rsidRDefault="00000000" w:rsidRPr="00000000" w14:paraId="0000000E">
      <w:pPr>
        <w:shd w:fill="ffffff" w:val="clear"/>
        <w:rPr>
          <w:rFonts w:ascii="Maitree" w:cs="Maitree" w:eastAsia="Maitree" w:hAnsi="Maitree"/>
          <w:sz w:val="22"/>
          <w:szCs w:val="22"/>
        </w:rPr>
      </w:pPr>
      <w:r w:rsidDel="00000000" w:rsidR="00000000" w:rsidRPr="00000000">
        <w:rPr>
          <w:rFonts w:ascii="Maitree" w:cs="Maitree" w:eastAsia="Maitree" w:hAnsi="Maitree"/>
          <w:color w:val="222222"/>
          <w:sz w:val="22"/>
          <w:szCs w:val="22"/>
          <w:rtl w:val="0"/>
        </w:rPr>
        <w:t xml:space="preserve">Kind Regards</w:t>
      </w:r>
      <w:r w:rsidDel="00000000" w:rsidR="00000000" w:rsidRPr="00000000">
        <w:rPr>
          <w:rtl w:val="0"/>
        </w:rPr>
      </w:r>
    </w:p>
    <w:p w:rsidR="00000000" w:rsidDel="00000000" w:rsidP="00000000" w:rsidRDefault="00000000" w:rsidRPr="00000000" w14:paraId="0000000F">
      <w:pPr>
        <w:spacing w:line="259" w:lineRule="auto"/>
        <w:rPr>
          <w:rFonts w:ascii="Maitree" w:cs="Maitree" w:eastAsia="Maitree" w:hAnsi="Maitree"/>
          <w:b w:val="1"/>
          <w:sz w:val="26"/>
          <w:szCs w:val="26"/>
        </w:rPr>
      </w:pPr>
      <w:r w:rsidDel="00000000" w:rsidR="00000000" w:rsidRPr="00000000">
        <w:rPr>
          <w:rFonts w:ascii="Maitree" w:cs="Maitree" w:eastAsia="Maitree" w:hAnsi="Maitree"/>
          <w:sz w:val="22"/>
          <w:szCs w:val="22"/>
          <w:rtl w:val="0"/>
        </w:rPr>
        <w:t xml:space="preserve">Kooth Engagement Team</w:t>
      </w:r>
      <w:r w:rsidDel="00000000" w:rsidR="00000000" w:rsidRPr="00000000">
        <w:rPr>
          <w:rtl w:val="0"/>
        </w:rPr>
      </w:r>
    </w:p>
    <w:sectPr>
      <w:headerReference r:id="rId12" w:type="default"/>
      <w:headerReference r:id="rId13" w:type="first"/>
      <w:footerReference r:id="rId14" w:type="default"/>
      <w:footerReference r:id="rId15" w:type="first"/>
      <w:pgSz w:h="16838" w:w="11906" w:orient="portrait"/>
      <w:pgMar w:bottom="1440" w:top="283.46456692913387" w:left="1440" w:right="1440" w:header="283.46456692913387"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Maitree">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3">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4">
    <w:pPr>
      <w:jc w:val="right"/>
      <w:rPr/>
    </w:pPr>
    <w:r w:rsidDel="00000000" w:rsidR="00000000" w:rsidRPr="00000000">
      <w:rPr/>
      <w:drawing>
        <wp:inline distB="19050" distT="19050" distL="19050" distR="19050">
          <wp:extent cx="1283556" cy="308950"/>
          <wp:effectExtent b="0" l="0" r="0" t="0"/>
          <wp:docPr id="2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83556" cy="30895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0">
    <w:pPr>
      <w:jc w:val="center"/>
      <w:rPr/>
    </w:pPr>
    <w:r w:rsidDel="00000000" w:rsidR="00000000" w:rsidRPr="00000000">
      <w:rPr/>
      <w:drawing>
        <wp:inline distB="114300" distT="114300" distL="114300" distR="114300">
          <wp:extent cx="2822412" cy="1520925"/>
          <wp:effectExtent b="0" l="0" r="0" t="0"/>
          <wp:docPr id="19"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2822412" cy="1520925"/>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rPr/>
    </w:pPr>
    <w:r w:rsidDel="00000000" w:rsidR="00000000" w:rsidRPr="00000000">
      <w:rPr>
        <w:rFonts w:ascii="Maitree" w:cs="Maitree" w:eastAsia="Maitree" w:hAnsi="Maitree"/>
        <w:b w:val="1"/>
        <w:sz w:val="22"/>
        <w:szCs w:val="22"/>
        <w:u w:val="single"/>
        <w:rtl w:val="0"/>
      </w:rPr>
      <w:t xml:space="preserve">Online Mental Health and Wellbeing Support for young people</w:t>
    </w:r>
    <w:r w:rsidDel="00000000" w:rsidR="00000000" w:rsidRPr="00000000">
      <w:rPr>
        <w:rFonts w:ascii="Maitree" w:cs="Maitree" w:eastAsia="Maitree" w:hAnsi="Maitree"/>
        <w:b w:val="1"/>
        <w:u w:val="single"/>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4" w:customStyle="1">
    <w:name w:val="f4"/>
    <w:basedOn w:val="Normal"/>
    <w:rsid w:val="001B1340"/>
    <w:pPr>
      <w:spacing w:after="100" w:afterAutospacing="1" w:before="100" w:beforeAutospacing="1"/>
    </w:pPr>
    <w:rPr>
      <w:rFonts w:ascii="Times New Roman" w:cs="Times New Roman" w:eastAsia="Times New Roman" w:hAnsi="Times New Roman"/>
      <w:lang w:eastAsia="en-GB"/>
    </w:rPr>
  </w:style>
  <w:style w:type="character" w:styleId="Emphasis">
    <w:name w:val="Emphasis"/>
    <w:basedOn w:val="DefaultParagraphFont"/>
    <w:uiPriority w:val="20"/>
    <w:qFormat w:val="1"/>
    <w:rsid w:val="001B1340"/>
    <w:rPr>
      <w:i w:val="1"/>
      <w:iCs w:val="1"/>
    </w:rPr>
  </w:style>
  <w:style w:type="character" w:styleId="Hyperlink">
    <w:name w:val="Hyperlink"/>
    <w:basedOn w:val="DefaultParagraphFont"/>
    <w:uiPriority w:val="99"/>
    <w:unhideWhenUsed w:val="1"/>
    <w:rsid w:val="001B1340"/>
    <w:rPr>
      <w:color w:val="0000ff"/>
      <w:u w:val="single"/>
    </w:rPr>
  </w:style>
  <w:style w:type="paragraph" w:styleId="Header">
    <w:name w:val="header"/>
    <w:basedOn w:val="Normal"/>
    <w:link w:val="HeaderChar"/>
    <w:uiPriority w:val="99"/>
    <w:unhideWhenUsed w:val="1"/>
    <w:rsid w:val="001B1340"/>
    <w:pPr>
      <w:tabs>
        <w:tab w:val="center" w:pos="4513"/>
        <w:tab w:val="right" w:pos="9026"/>
      </w:tabs>
    </w:pPr>
  </w:style>
  <w:style w:type="character" w:styleId="HeaderChar" w:customStyle="1">
    <w:name w:val="Header Char"/>
    <w:basedOn w:val="DefaultParagraphFont"/>
    <w:link w:val="Header"/>
    <w:uiPriority w:val="99"/>
    <w:rsid w:val="001B1340"/>
  </w:style>
  <w:style w:type="paragraph" w:styleId="Footer">
    <w:name w:val="footer"/>
    <w:basedOn w:val="Normal"/>
    <w:link w:val="FooterChar"/>
    <w:uiPriority w:val="99"/>
    <w:unhideWhenUsed w:val="1"/>
    <w:rsid w:val="001B1340"/>
    <w:pPr>
      <w:tabs>
        <w:tab w:val="center" w:pos="4513"/>
        <w:tab w:val="right" w:pos="9026"/>
      </w:tabs>
    </w:pPr>
  </w:style>
  <w:style w:type="character" w:styleId="FooterChar" w:customStyle="1">
    <w:name w:val="Footer Char"/>
    <w:basedOn w:val="DefaultParagraphFont"/>
    <w:link w:val="Footer"/>
    <w:uiPriority w:val="99"/>
    <w:rsid w:val="001B1340"/>
  </w:style>
  <w:style w:type="paragraph" w:styleId="ListParagraph">
    <w:name w:val="List Paragraph"/>
    <w:basedOn w:val="Normal"/>
    <w:uiPriority w:val="34"/>
    <w:qFormat w:val="1"/>
    <w:rsid w:val="00045305"/>
    <w:pPr>
      <w:ind w:left="720"/>
      <w:contextualSpacing w:val="1"/>
    </w:pPr>
  </w:style>
  <w:style w:type="paragraph" w:styleId="BalloonText">
    <w:name w:val="Balloon Text"/>
    <w:basedOn w:val="Normal"/>
    <w:link w:val="BalloonTextChar"/>
    <w:uiPriority w:val="99"/>
    <w:semiHidden w:val="1"/>
    <w:unhideWhenUsed w:val="1"/>
    <w:rsid w:val="00B0596B"/>
    <w:rPr>
      <w:rFonts w:ascii="Times New Roman" w:cs="Times New Roman" w:hAnsi="Times New Roman"/>
      <w:sz w:val="18"/>
      <w:szCs w:val="18"/>
    </w:rPr>
  </w:style>
  <w:style w:type="character" w:styleId="BalloonTextChar" w:customStyle="1">
    <w:name w:val="Balloon Text Char"/>
    <w:basedOn w:val="DefaultParagraphFont"/>
    <w:link w:val="BalloonText"/>
    <w:uiPriority w:val="99"/>
    <w:semiHidden w:val="1"/>
    <w:rsid w:val="00B0596B"/>
    <w:rPr>
      <w:rFonts w:ascii="Times New Roman" w:cs="Times New Roman" w:hAnsi="Times New Roman"/>
      <w:sz w:val="18"/>
      <w:szCs w:val="18"/>
    </w:rPr>
  </w:style>
  <w:style w:type="paragraph" w:styleId="m-2516403668925590479gmail-m1238354651458806910gmail-m8818081714730849712m-2537073820899256461gmail-msonormal" w:customStyle="1">
    <w:name w:val="m_-2516403668925590479gmail-m_1238354651458806910gmail-m_8818081714730849712m_-2537073820899256461gmail-msonormal"/>
    <w:basedOn w:val="Normal"/>
    <w:rsid w:val="00972887"/>
    <w:pPr>
      <w:spacing w:after="100" w:afterAutospacing="1" w:before="100" w:beforeAutospacing="1"/>
    </w:pPr>
    <w:rPr>
      <w:rFonts w:ascii="Times New Roman" w:cs="Times New Roman" w:eastAsia="Times New Roman" w:hAnsi="Times New Roman"/>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mailto:parents@kooth.com" TargetMode="External"/><Relationship Id="rId10" Type="http://schemas.openxmlformats.org/officeDocument/2006/relationships/hyperlink" Target="https://cloud.brandmaster.com/shared/assets/41c197eca638f37c79ac"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vimeo.com/786330025" TargetMode="External"/><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kooth.com" TargetMode="External"/><Relationship Id="rId8" Type="http://schemas.openxmlformats.org/officeDocument/2006/relationships/hyperlink" Target="https://vimeo.com/78632654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aitree-regular.ttf"/><Relationship Id="rId2" Type="http://schemas.openxmlformats.org/officeDocument/2006/relationships/font" Target="fonts/Maitree-bol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d409uwdwD3S907+TI7Dj4CA29A==">AMUW2mUYkQLzSCpgqO4JtNM+8pmM/oGZzeDJy4ZVB1JeHtIO9YoKq+luIxQhGHxLgm4MswTPiWoaPjxrbCKpSrBlnH3Mgx3sw+DURSL2biebgx03b9w3fCA=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2021-05-11T13:20:00Z</dcterms:created>
  <dc:creator>Chris Smith, Creative Marketing Lead, Kooth</dc:creator>
</cp:coreProperties>
</file>