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8075"/>
        <w:gridCol w:w="7513"/>
      </w:tblGrid>
      <w:tr w:rsidR="007A0D57" w:rsidTr="00641CFA">
        <w:trPr>
          <w:trHeight w:val="326"/>
        </w:trPr>
        <w:tc>
          <w:tcPr>
            <w:tcW w:w="8075" w:type="dxa"/>
            <w:shd w:val="clear" w:color="auto" w:fill="00B0F0"/>
            <w:vAlign w:val="center"/>
          </w:tcPr>
          <w:p w:rsidR="007A0D57" w:rsidRPr="00871503" w:rsidRDefault="007A0D57" w:rsidP="00452421">
            <w:pPr>
              <w:jc w:val="center"/>
              <w:rPr>
                <w:rFonts w:ascii="Twinkl Cursive Looped" w:hAnsi="Twinkl Cursive Looped"/>
                <w:b/>
                <w:color w:val="000000" w:themeColor="text1"/>
                <w:sz w:val="28"/>
                <w:szCs w:val="28"/>
              </w:rPr>
            </w:pPr>
            <w:r w:rsidRPr="00DA62DE">
              <w:rPr>
                <w:rFonts w:ascii="Twinkl Cursive Looped" w:hAnsi="Twinkl Cursive Looped" w:cs="Arial"/>
                <w:i/>
                <w:noProof/>
                <w:color w:val="FFFFFF"/>
                <w:lang w:eastAsia="en-GB"/>
              </w:rPr>
              <w:drawing>
                <wp:inline distT="0" distB="0" distL="0" distR="0" wp14:anchorId="5726F412" wp14:editId="0C6E2EE2">
                  <wp:extent cx="2346960" cy="1118235"/>
                  <wp:effectExtent l="0" t="0" r="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6960" cy="11182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  <w:shd w:val="clear" w:color="auto" w:fill="00B0F0"/>
          </w:tcPr>
          <w:p w:rsidR="007A0D57" w:rsidRPr="006F35B1" w:rsidRDefault="007A0D57" w:rsidP="00452421">
            <w:pPr>
              <w:jc w:val="center"/>
              <w:rPr>
                <w:rFonts w:cstheme="minorHAnsi"/>
                <w:b/>
                <w:color w:val="FFFFFF" w:themeColor="background1"/>
                <w:sz w:val="28"/>
                <w:szCs w:val="28"/>
              </w:rPr>
            </w:pPr>
            <w:r w:rsidRPr="006F35B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Cycle</w:t>
            </w:r>
            <w:r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:</w:t>
            </w:r>
            <w:r w:rsidR="007630BD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 </w:t>
            </w:r>
            <w:r w:rsidR="00837AEE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A</w:t>
            </w:r>
            <w:r w:rsidR="007630BD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 Terms</w:t>
            </w:r>
            <w:r w:rsidR="00512BF3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 </w:t>
            </w:r>
            <w:r w:rsidR="00F1400D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5 and 6</w:t>
            </w:r>
          </w:p>
          <w:p w:rsidR="007A0D57" w:rsidRPr="006F35B1" w:rsidRDefault="007A0D57" w:rsidP="00452421">
            <w:pPr>
              <w:jc w:val="center"/>
              <w:rPr>
                <w:rFonts w:cstheme="minorHAnsi"/>
                <w:b/>
                <w:color w:val="FFFFFF" w:themeColor="background1"/>
                <w:sz w:val="28"/>
                <w:szCs w:val="28"/>
              </w:rPr>
            </w:pPr>
            <w:r w:rsidRPr="006F35B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Year</w:t>
            </w:r>
            <w:r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:</w:t>
            </w:r>
            <w:r w:rsidRPr="006F35B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 20</w:t>
            </w:r>
            <w:r w:rsidR="003A3268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23</w:t>
            </w:r>
            <w:r w:rsidRPr="006F35B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 – 202</w:t>
            </w:r>
            <w:r w:rsidR="003A3268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4</w:t>
            </w:r>
          </w:p>
          <w:p w:rsidR="007A0D57" w:rsidRPr="006F35B1" w:rsidRDefault="00F1400D" w:rsidP="00452421">
            <w:pPr>
              <w:jc w:val="center"/>
              <w:rPr>
                <w:rFonts w:cstheme="minorHAnsi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L</w:t>
            </w:r>
            <w:r w:rsidR="004862F6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KS</w:t>
            </w:r>
            <w:r w:rsidR="00F77C0E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2</w:t>
            </w:r>
          </w:p>
          <w:p w:rsidR="007A0D57" w:rsidRDefault="007A0D57" w:rsidP="00512BF3">
            <w:pPr>
              <w:jc w:val="center"/>
              <w:rPr>
                <w:rFonts w:cstheme="minorHAnsi"/>
                <w:b/>
                <w:color w:val="FFFFFF" w:themeColor="background1"/>
                <w:sz w:val="28"/>
                <w:szCs w:val="28"/>
              </w:rPr>
            </w:pPr>
            <w:r w:rsidRPr="006F35B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Theme: </w:t>
            </w:r>
            <w:r w:rsidR="006E098D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 </w:t>
            </w:r>
            <w:r w:rsidR="00F1400D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Viking and Anglo Saxon Conflict</w:t>
            </w:r>
          </w:p>
          <w:p w:rsidR="00EF79F5" w:rsidRPr="00871503" w:rsidRDefault="00EF79F5" w:rsidP="00512BF3">
            <w:pPr>
              <w:jc w:val="center"/>
              <w:rPr>
                <w:rFonts w:ascii="Twinkl Cursive Looped" w:hAnsi="Twinkl Cursive Looped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color w:val="000000" w:themeColor="text1"/>
                <w:sz w:val="28"/>
                <w:szCs w:val="28"/>
              </w:rPr>
              <w:t>For Science and History: Please see the knowledge Organisers.</w:t>
            </w:r>
          </w:p>
        </w:tc>
      </w:tr>
      <w:tr w:rsidR="00641CFA" w:rsidTr="00641CFA">
        <w:trPr>
          <w:trHeight w:val="2660"/>
        </w:trPr>
        <w:tc>
          <w:tcPr>
            <w:tcW w:w="8075" w:type="dxa"/>
            <w:tcBorders>
              <w:bottom w:val="single" w:sz="4" w:space="0" w:color="auto"/>
            </w:tcBorders>
          </w:tcPr>
          <w:p w:rsidR="00641CFA" w:rsidRPr="00641CFA" w:rsidRDefault="00641CFA" w:rsidP="00641CFA">
            <w:pPr>
              <w:jc w:val="center"/>
              <w:rPr>
                <w:rFonts w:ascii="Twinkl Cursive Looped" w:hAnsi="Twinkl Cursive Looped" w:cstheme="minorHAnsi"/>
                <w:color w:val="FF0000"/>
                <w:sz w:val="20"/>
                <w:szCs w:val="20"/>
              </w:rPr>
            </w:pPr>
            <w:r w:rsidRPr="00641CFA">
              <w:rPr>
                <w:rFonts w:ascii="Twinkl Cursive Looped" w:hAnsi="Twinkl Cursive Looped" w:cstheme="minorHAnsi"/>
                <w:b/>
                <w:sz w:val="20"/>
                <w:szCs w:val="20"/>
              </w:rPr>
              <w:t>English</w:t>
            </w:r>
            <w:r w:rsidR="00F1400D">
              <w:rPr>
                <w:rFonts w:ascii="Twinkl Cursive Looped" w:hAnsi="Twinkl Cursive Looped" w:cstheme="minorHAnsi"/>
                <w:b/>
                <w:sz w:val="20"/>
                <w:szCs w:val="20"/>
              </w:rPr>
              <w:t>: Driver Texts (can be changed)</w:t>
            </w:r>
          </w:p>
          <w:p w:rsidR="00641CFA" w:rsidRDefault="00F1400D" w:rsidP="00641CFA">
            <w:pPr>
              <w:rPr>
                <w:rFonts w:ascii="Twinkl Cursive Looped" w:hAnsi="Twinkl Cursive Looped" w:cstheme="minorHAnsi"/>
                <w:color w:val="FF0000"/>
                <w:sz w:val="20"/>
                <w:szCs w:val="20"/>
              </w:rPr>
            </w:pPr>
            <w:r w:rsidRPr="006D1060">
              <w:rPr>
                <w:rFonts w:cstheme="minorHAnsi"/>
                <w:b/>
                <w:noProof/>
                <w:color w:val="C00000"/>
                <w:sz w:val="12"/>
                <w:szCs w:val="20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204F6C5" wp14:editId="537BAA73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313690</wp:posOffset>
                  </wp:positionV>
                  <wp:extent cx="3400425" cy="1283335"/>
                  <wp:effectExtent l="0" t="0" r="9525" b="0"/>
                  <wp:wrapTight wrapText="bothSides">
                    <wp:wrapPolygon edited="0">
                      <wp:start x="0" y="0"/>
                      <wp:lineTo x="0" y="21162"/>
                      <wp:lineTo x="21539" y="21162"/>
                      <wp:lineTo x="21539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425" cy="1283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41CFA">
              <w:rPr>
                <w:rFonts w:ascii="Twinkl Cursive Looped" w:hAnsi="Twinkl Cursive Looped" w:cstheme="minorHAnsi"/>
                <w:color w:val="FF0000"/>
                <w:sz w:val="20"/>
                <w:szCs w:val="20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F63EB50" wp14:editId="3F99D1D9">
                  <wp:extent cx="1322388" cy="18669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792" cy="1888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41CFA">
              <w:rPr>
                <w:rFonts w:ascii="Twinkl Cursive Looped" w:hAnsi="Twinkl Cursive Looped" w:cstheme="minorHAnsi"/>
                <w:color w:val="FF0000"/>
                <w:sz w:val="20"/>
                <w:szCs w:val="20"/>
              </w:rPr>
              <w:t xml:space="preserve">  </w:t>
            </w:r>
            <w:r w:rsidR="00017D37">
              <w:rPr>
                <w:rFonts w:ascii="Twinkl Cursive Looped" w:hAnsi="Twinkl Cursive Looped" w:cstheme="minorHAnsi"/>
                <w:color w:val="FF0000"/>
                <w:sz w:val="20"/>
                <w:szCs w:val="20"/>
              </w:rPr>
              <w:t xml:space="preserve"> </w:t>
            </w:r>
          </w:p>
          <w:p w:rsidR="00641CFA" w:rsidRDefault="00421F38" w:rsidP="00641CF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We will look at a variety of text types: poetry, fiction and non-fiction that fit with our topic.</w:t>
            </w:r>
          </w:p>
          <w:p w:rsidR="00421F38" w:rsidRDefault="00421F38" w:rsidP="00641CF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 xml:space="preserve">We will create our own poetry, stories and write reports. </w:t>
            </w:r>
          </w:p>
          <w:p w:rsidR="00421F38" w:rsidRDefault="00421F38" w:rsidP="00641CF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We will improve our writing through looking at punctuation, noun phrases, audience and tense.</w:t>
            </w:r>
          </w:p>
          <w:p w:rsidR="00421F38" w:rsidRPr="00421F38" w:rsidRDefault="00421F38" w:rsidP="00641CF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We will discuss, our books, orally rehearse parts of the text, retrieve answers and infer about the events.</w:t>
            </w:r>
          </w:p>
        </w:tc>
        <w:tc>
          <w:tcPr>
            <w:tcW w:w="7513" w:type="dxa"/>
          </w:tcPr>
          <w:p w:rsidR="00641CFA" w:rsidRDefault="00641CFA" w:rsidP="00641CFA">
            <w:pPr>
              <w:shd w:val="clear" w:color="auto" w:fill="FFFFFF"/>
              <w:jc w:val="center"/>
              <w:rPr>
                <w:rFonts w:ascii="Twinkl Cursive Looped" w:eastAsia="Times New Roman" w:hAnsi="Twinkl Cursive Looped" w:cstheme="minorHAnsi"/>
                <w:b/>
                <w:sz w:val="20"/>
                <w:szCs w:val="20"/>
                <w:lang w:eastAsia="en-GB"/>
              </w:rPr>
            </w:pPr>
            <w:r w:rsidRPr="008D6E23">
              <w:rPr>
                <w:rFonts w:ascii="Twinkl Cursive Looped" w:eastAsia="Times New Roman" w:hAnsi="Twinkl Cursive Looped" w:cstheme="minorHAnsi"/>
                <w:b/>
                <w:sz w:val="20"/>
                <w:szCs w:val="20"/>
                <w:lang w:eastAsia="en-GB"/>
              </w:rPr>
              <w:t>Mathematics</w:t>
            </w:r>
          </w:p>
          <w:p w:rsidR="008140E9" w:rsidRDefault="008140E9" w:rsidP="008140E9">
            <w:pPr>
              <w:shd w:val="clear" w:color="auto" w:fill="FFFFFF"/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</w:pPr>
            <w:r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  <w:t>We will continue to look at all 4 operations in a range of problem solving ways.</w:t>
            </w:r>
          </w:p>
          <w:p w:rsidR="008140E9" w:rsidRPr="008140E9" w:rsidRDefault="008140E9" w:rsidP="008140E9">
            <w:pPr>
              <w:shd w:val="clear" w:color="auto" w:fill="FFFFFF"/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</w:pPr>
            <w:r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  <w:t>We will look at measurement: time, volume, and mass. Money will not be a separate topic, but woven throughout our teaching sequence.</w:t>
            </w:r>
          </w:p>
          <w:p w:rsidR="008140E9" w:rsidRPr="008140E9" w:rsidRDefault="008140E9" w:rsidP="008140E9">
            <w:pPr>
              <w:shd w:val="clear" w:color="auto" w:fill="FFFFFF"/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</w:pPr>
          </w:p>
          <w:p w:rsidR="00B818A7" w:rsidRDefault="00B818A7" w:rsidP="00B818A7">
            <w:pPr>
              <w:shd w:val="clear" w:color="auto" w:fill="FFFFFF"/>
              <w:jc w:val="center"/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3747017F" wp14:editId="32916ABF">
                  <wp:extent cx="1133475" cy="94248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912" cy="958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04FCC">
              <w:rPr>
                <w:noProof/>
              </w:rPr>
              <w:drawing>
                <wp:inline distT="0" distB="0" distL="0" distR="0" wp14:anchorId="0F976E13" wp14:editId="59CFDE7B">
                  <wp:extent cx="2462530" cy="849518"/>
                  <wp:effectExtent l="0" t="0" r="0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659" cy="870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41CFA" w:rsidRPr="00404FCC" w:rsidRDefault="00B818A7" w:rsidP="008D6E23">
            <w:pPr>
              <w:shd w:val="clear" w:color="auto" w:fill="FFFFFF"/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</w:pPr>
            <w:r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  <w:t xml:space="preserve">We will continue to use arrays </w:t>
            </w:r>
            <w:r w:rsidR="00404FCC"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  <w:t xml:space="preserve">and bar models </w:t>
            </w:r>
            <w:r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  <w:t>as our main visual resource</w:t>
            </w:r>
            <w:r w:rsidR="00404FCC"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  <w:t>s</w:t>
            </w:r>
            <w:r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  <w:t>.</w:t>
            </w:r>
          </w:p>
        </w:tc>
      </w:tr>
      <w:tr w:rsidR="00641CFA" w:rsidTr="00404FCC">
        <w:trPr>
          <w:trHeight w:val="931"/>
        </w:trPr>
        <w:tc>
          <w:tcPr>
            <w:tcW w:w="8075" w:type="dxa"/>
          </w:tcPr>
          <w:p w:rsidR="00641CFA" w:rsidRDefault="00641CF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641CFA">
              <w:rPr>
                <w:rFonts w:ascii="Twinkl Cursive Looped" w:hAnsi="Twinkl Cursive Looped" w:cstheme="minorHAnsi"/>
                <w:b/>
                <w:sz w:val="20"/>
                <w:szCs w:val="20"/>
              </w:rPr>
              <w:t>Computing including e-safety</w:t>
            </w:r>
          </w:p>
          <w:p w:rsidR="00641CFA" w:rsidRPr="00641CFA" w:rsidRDefault="00F1400D" w:rsidP="00F77C0E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Terms 5 and 6</w:t>
            </w:r>
            <w:r w:rsidR="00F77C0E">
              <w:rPr>
                <w:rFonts w:ascii="Twinkl Cursive Looped" w:hAnsi="Twinkl Cursive Looped" w:cstheme="minorHAnsi"/>
                <w:sz w:val="20"/>
                <w:szCs w:val="20"/>
              </w:rPr>
              <w:t>:</w:t>
            </w:r>
            <w:r w:rsidR="008D6E23">
              <w:rPr>
                <w:rFonts w:ascii="Twinkl Cursive Looped" w:hAnsi="Twinkl Cursive Looped" w:cstheme="minorHAnsi"/>
                <w:sz w:val="20"/>
                <w:szCs w:val="20"/>
              </w:rPr>
              <w:t xml:space="preserve"> Computer competency. Logging on, passwords, using a laptop.</w:t>
            </w:r>
            <w:r w:rsidR="00F77C0E">
              <w:rPr>
                <w:rFonts w:ascii="Twinkl Cursive Looped" w:hAnsi="Twinkl Cursive Looped" w:cstheme="minorHAnsi"/>
                <w:sz w:val="20"/>
                <w:szCs w:val="20"/>
              </w:rPr>
              <w:t xml:space="preserve"> Learning word processing skills, completing work and turning it in. Basic programming through scratch programme</w:t>
            </w:r>
            <w:r>
              <w:rPr>
                <w:rFonts w:ascii="Twinkl Cursive Looped" w:hAnsi="Twinkl Cursive Looped" w:cstheme="minorHAnsi"/>
                <w:sz w:val="20"/>
                <w:szCs w:val="20"/>
              </w:rPr>
              <w:t>, research and presentation.</w:t>
            </w:r>
          </w:p>
        </w:tc>
        <w:tc>
          <w:tcPr>
            <w:tcW w:w="7513" w:type="dxa"/>
          </w:tcPr>
          <w:p w:rsidR="00641CFA" w:rsidRDefault="00641CF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641CFA">
              <w:rPr>
                <w:rFonts w:ascii="Twinkl Cursive Looped" w:hAnsi="Twinkl Cursive Looped" w:cstheme="minorHAnsi"/>
                <w:b/>
                <w:sz w:val="20"/>
                <w:szCs w:val="20"/>
              </w:rPr>
              <w:t>PE</w:t>
            </w:r>
          </w:p>
          <w:p w:rsidR="008D6E23" w:rsidRDefault="008D6E23" w:rsidP="008D6E23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 xml:space="preserve">Tuesday afternoon with Bristol sport: </w:t>
            </w:r>
            <w:r w:rsidR="008140E9">
              <w:rPr>
                <w:rFonts w:ascii="Twinkl Cursive Looped" w:hAnsi="Twinkl Cursive Looped" w:cstheme="minorHAnsi"/>
                <w:sz w:val="20"/>
                <w:szCs w:val="20"/>
              </w:rPr>
              <w:t>Gymnastics then netball</w:t>
            </w:r>
            <w:bookmarkStart w:id="0" w:name="_GoBack"/>
            <w:bookmarkEnd w:id="0"/>
          </w:p>
          <w:p w:rsidR="008D6E23" w:rsidRPr="008D6E23" w:rsidRDefault="008D6E23" w:rsidP="008D6E23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 xml:space="preserve">Thursday afternoon with Mrs Cannock: </w:t>
            </w:r>
            <w:r w:rsidR="008140E9">
              <w:rPr>
                <w:rFonts w:ascii="Twinkl Cursive Looped" w:hAnsi="Twinkl Cursive Looped" w:cstheme="minorHAnsi"/>
                <w:sz w:val="20"/>
                <w:szCs w:val="20"/>
              </w:rPr>
              <w:t>athletics then cricket</w:t>
            </w:r>
          </w:p>
        </w:tc>
      </w:tr>
      <w:tr w:rsidR="004C7FDA" w:rsidTr="004C7FDA">
        <w:trPr>
          <w:trHeight w:val="645"/>
        </w:trPr>
        <w:tc>
          <w:tcPr>
            <w:tcW w:w="8075" w:type="dxa"/>
          </w:tcPr>
          <w:p w:rsidR="004C7FDA" w:rsidRDefault="004C7FD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641CFA">
              <w:rPr>
                <w:rFonts w:ascii="Twinkl Cursive Looped" w:hAnsi="Twinkl Cursive Looped" w:cstheme="minorHAnsi"/>
                <w:b/>
                <w:sz w:val="20"/>
                <w:szCs w:val="20"/>
              </w:rPr>
              <w:t>RE:</w:t>
            </w:r>
          </w:p>
          <w:p w:rsidR="004C7FDA" w:rsidRDefault="00F1400D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What is the Gospel? What is the Good News</w:t>
            </w:r>
          </w:p>
          <w:p w:rsidR="00DE00AC" w:rsidRDefault="00F1400D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What can we learn from the life of John Wesley?</w:t>
            </w:r>
          </w:p>
          <w:p w:rsidR="004C7FDA" w:rsidRPr="004C7FDA" w:rsidRDefault="004C7FDA" w:rsidP="00F77C0E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</w:p>
        </w:tc>
        <w:tc>
          <w:tcPr>
            <w:tcW w:w="7513" w:type="dxa"/>
            <w:vMerge w:val="restart"/>
          </w:tcPr>
          <w:p w:rsidR="004C7FDA" w:rsidRDefault="004C7FD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641CFA">
              <w:rPr>
                <w:rFonts w:ascii="Twinkl Cursive Looped" w:hAnsi="Twinkl Cursive Looped" w:cstheme="minorHAnsi"/>
                <w:b/>
                <w:sz w:val="20"/>
                <w:szCs w:val="20"/>
              </w:rPr>
              <w:t>Art or DT</w:t>
            </w:r>
          </w:p>
          <w:p w:rsidR="00182990" w:rsidRDefault="004C7FDA" w:rsidP="00182990">
            <w:pPr>
              <w:rPr>
                <w:rFonts w:cstheme="minorHAnsi"/>
                <w:color w:val="FF0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 xml:space="preserve">Art: </w:t>
            </w:r>
            <w:r w:rsidR="00F1400D">
              <w:rPr>
                <w:rFonts w:ascii="Twinkl Cursive Looped" w:hAnsi="Twinkl Cursive Looped" w:cstheme="minorHAnsi"/>
                <w:sz w:val="20"/>
                <w:szCs w:val="20"/>
              </w:rPr>
              <w:t>Drawing: Peter Randall</w:t>
            </w:r>
          </w:p>
          <w:p w:rsidR="004C7FDA" w:rsidRDefault="004C7FDA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</w:p>
          <w:p w:rsidR="004C7FDA" w:rsidRDefault="004C7FDA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 xml:space="preserve">DT: </w:t>
            </w:r>
            <w:r w:rsidR="00F77C0E">
              <w:rPr>
                <w:rFonts w:ascii="Twinkl Cursive Looped" w:hAnsi="Twinkl Cursive Looped" w:cstheme="minorHAnsi"/>
                <w:sz w:val="20"/>
                <w:szCs w:val="20"/>
              </w:rPr>
              <w:t>Making a sandwich for a picnic</w:t>
            </w:r>
          </w:p>
          <w:p w:rsidR="004C7FDA" w:rsidRDefault="004C7FDA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</w:p>
          <w:p w:rsidR="004C7FDA" w:rsidRPr="004C7FDA" w:rsidRDefault="004C7FDA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</w:p>
        </w:tc>
      </w:tr>
      <w:tr w:rsidR="004C7FDA" w:rsidTr="00641CFA">
        <w:trPr>
          <w:trHeight w:val="595"/>
        </w:trPr>
        <w:tc>
          <w:tcPr>
            <w:tcW w:w="8075" w:type="dxa"/>
          </w:tcPr>
          <w:p w:rsidR="004C7FDA" w:rsidRDefault="004C7FD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b/>
                <w:sz w:val="20"/>
                <w:szCs w:val="20"/>
              </w:rPr>
              <w:t>Music:</w:t>
            </w:r>
            <w:r w:rsidR="00F1400D">
              <w:rPr>
                <w:rFonts w:ascii="Twinkl Cursive Looped" w:hAnsi="Twinkl Cursive Looped" w:cstheme="minorHAnsi"/>
                <w:b/>
                <w:sz w:val="20"/>
                <w:szCs w:val="20"/>
              </w:rPr>
              <w:t xml:space="preserve"> Bringing us together (Disco)</w:t>
            </w:r>
          </w:p>
          <w:p w:rsidR="004C7FDA" w:rsidRPr="004C7FDA" w:rsidRDefault="004C7FDA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We use the charanga scheme of work to appraise music, find the pulse, use instruments and compose our own music. This is on top of our termly singing square assemblies.</w:t>
            </w:r>
          </w:p>
        </w:tc>
        <w:tc>
          <w:tcPr>
            <w:tcW w:w="7513" w:type="dxa"/>
            <w:vMerge/>
          </w:tcPr>
          <w:p w:rsidR="004C7FDA" w:rsidRPr="00641CFA" w:rsidRDefault="004C7FD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</w:p>
        </w:tc>
      </w:tr>
      <w:tr w:rsidR="00641CFA" w:rsidTr="00641CFA">
        <w:trPr>
          <w:trHeight w:val="1255"/>
        </w:trPr>
        <w:tc>
          <w:tcPr>
            <w:tcW w:w="8075" w:type="dxa"/>
            <w:tcBorders>
              <w:bottom w:val="single" w:sz="4" w:space="0" w:color="auto"/>
            </w:tcBorders>
          </w:tcPr>
          <w:p w:rsidR="008D6E23" w:rsidRDefault="00641CF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641CFA">
              <w:rPr>
                <w:rFonts w:ascii="Twinkl Cursive Looped" w:hAnsi="Twinkl Cursive Looped" w:cstheme="minorHAnsi"/>
                <w:b/>
                <w:sz w:val="20"/>
                <w:szCs w:val="20"/>
              </w:rPr>
              <w:lastRenderedPageBreak/>
              <w:t>Jigsaw:</w:t>
            </w:r>
            <w:r w:rsidR="008D6E23">
              <w:rPr>
                <w:rFonts w:ascii="Twinkl Cursive Looped" w:hAnsi="Twinkl Cursive Looped" w:cstheme="minorHAnsi"/>
                <w:b/>
                <w:sz w:val="20"/>
                <w:szCs w:val="20"/>
              </w:rPr>
              <w:t xml:space="preserve"> An opportunity to discuss topics relevant to ourselves and our lives.</w:t>
            </w:r>
          </w:p>
          <w:p w:rsidR="008D6E23" w:rsidRDefault="008140E9" w:rsidP="008D6E23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Term 5: Relationships</w:t>
            </w:r>
          </w:p>
          <w:p w:rsidR="00641CFA" w:rsidRPr="004C7FDA" w:rsidRDefault="008140E9" w:rsidP="008D6E23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Term 6: Changing Me</w:t>
            </w: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641CFA" w:rsidRDefault="00641CF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641CFA">
              <w:rPr>
                <w:rFonts w:ascii="Twinkl Cursive Looped" w:hAnsi="Twinkl Cursive Looped" w:cstheme="minorHAnsi"/>
                <w:b/>
                <w:sz w:val="20"/>
                <w:szCs w:val="20"/>
              </w:rPr>
              <w:t>Enrichment</w:t>
            </w:r>
          </w:p>
          <w:p w:rsidR="00F77C0E" w:rsidRPr="004C7FDA" w:rsidRDefault="008140E9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Viking Wow Day! Thursday 18</w:t>
            </w:r>
            <w:r w:rsidRPr="008140E9">
              <w:rPr>
                <w:rFonts w:ascii="Twinkl Cursive Looped" w:hAnsi="Twinkl Cursive Looped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="Twinkl Cursive Looped" w:hAnsi="Twinkl Cursive Looped" w:cstheme="minorHAnsi"/>
                <w:sz w:val="20"/>
                <w:szCs w:val="20"/>
              </w:rPr>
              <w:t xml:space="preserve"> April</w:t>
            </w:r>
          </w:p>
        </w:tc>
      </w:tr>
    </w:tbl>
    <w:p w:rsidR="00415F9E" w:rsidRDefault="008140E9"/>
    <w:sectPr w:rsidR="00415F9E" w:rsidSect="0087150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075" w:rsidRDefault="00444075" w:rsidP="00A9703C">
      <w:pPr>
        <w:spacing w:after="0" w:line="240" w:lineRule="auto"/>
      </w:pPr>
      <w:r>
        <w:separator/>
      </w:r>
    </w:p>
  </w:endnote>
  <w:endnote w:type="continuationSeparator" w:id="0">
    <w:p w:rsidR="00444075" w:rsidRDefault="00444075" w:rsidP="00A97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075" w:rsidRDefault="00444075" w:rsidP="00A9703C">
      <w:pPr>
        <w:spacing w:after="0" w:line="240" w:lineRule="auto"/>
      </w:pPr>
      <w:r>
        <w:separator/>
      </w:r>
    </w:p>
  </w:footnote>
  <w:footnote w:type="continuationSeparator" w:id="0">
    <w:p w:rsidR="00444075" w:rsidRDefault="00444075" w:rsidP="00A970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557"/>
    <w:multiLevelType w:val="hybridMultilevel"/>
    <w:tmpl w:val="B8A2A1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E24F4D"/>
    <w:multiLevelType w:val="hybridMultilevel"/>
    <w:tmpl w:val="E0CEC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A7976"/>
    <w:multiLevelType w:val="hybridMultilevel"/>
    <w:tmpl w:val="EBA22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268DB"/>
    <w:multiLevelType w:val="hybridMultilevel"/>
    <w:tmpl w:val="69D6C3BE"/>
    <w:lvl w:ilvl="0" w:tplc="BD1A3E6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4E7C6E"/>
    <w:multiLevelType w:val="hybridMultilevel"/>
    <w:tmpl w:val="B3BE1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24757"/>
    <w:multiLevelType w:val="hybridMultilevel"/>
    <w:tmpl w:val="4594A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DC6BA4"/>
    <w:multiLevelType w:val="hybridMultilevel"/>
    <w:tmpl w:val="9A760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604FD4"/>
    <w:multiLevelType w:val="hybridMultilevel"/>
    <w:tmpl w:val="5E50B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C33512"/>
    <w:multiLevelType w:val="hybridMultilevel"/>
    <w:tmpl w:val="5B5C4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0B20EF"/>
    <w:multiLevelType w:val="hybridMultilevel"/>
    <w:tmpl w:val="FB2C91FC"/>
    <w:lvl w:ilvl="0" w:tplc="FA7C05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353219"/>
    <w:multiLevelType w:val="hybridMultilevel"/>
    <w:tmpl w:val="5248F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054D37"/>
    <w:multiLevelType w:val="hybridMultilevel"/>
    <w:tmpl w:val="EA38F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37435"/>
    <w:multiLevelType w:val="hybridMultilevel"/>
    <w:tmpl w:val="E7AC3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2C7B0C"/>
    <w:multiLevelType w:val="hybridMultilevel"/>
    <w:tmpl w:val="49C68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3D248E"/>
    <w:multiLevelType w:val="hybridMultilevel"/>
    <w:tmpl w:val="3A2CF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BC1A92"/>
    <w:multiLevelType w:val="multilevel"/>
    <w:tmpl w:val="F200A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8407727"/>
    <w:multiLevelType w:val="hybridMultilevel"/>
    <w:tmpl w:val="A0E63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3F77EC"/>
    <w:multiLevelType w:val="hybridMultilevel"/>
    <w:tmpl w:val="D08AF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7E5C3F"/>
    <w:multiLevelType w:val="hybridMultilevel"/>
    <w:tmpl w:val="6FA47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880F7D"/>
    <w:multiLevelType w:val="hybridMultilevel"/>
    <w:tmpl w:val="9E1E77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03E19AF"/>
    <w:multiLevelType w:val="hybridMultilevel"/>
    <w:tmpl w:val="FC968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9D6E09"/>
    <w:multiLevelType w:val="hybridMultilevel"/>
    <w:tmpl w:val="62E68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025FB7"/>
    <w:multiLevelType w:val="hybridMultilevel"/>
    <w:tmpl w:val="7C74F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8A5158"/>
    <w:multiLevelType w:val="hybridMultilevel"/>
    <w:tmpl w:val="8EF85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C05E19"/>
    <w:multiLevelType w:val="hybridMultilevel"/>
    <w:tmpl w:val="537AC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E96F99"/>
    <w:multiLevelType w:val="multilevel"/>
    <w:tmpl w:val="1A5CB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43E7146"/>
    <w:multiLevelType w:val="hybridMultilevel"/>
    <w:tmpl w:val="CE041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3B4368"/>
    <w:multiLevelType w:val="multilevel"/>
    <w:tmpl w:val="79D8D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AB14398"/>
    <w:multiLevelType w:val="hybridMultilevel"/>
    <w:tmpl w:val="C5340912"/>
    <w:lvl w:ilvl="0" w:tplc="692C2E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AD47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7228BA"/>
    <w:multiLevelType w:val="hybridMultilevel"/>
    <w:tmpl w:val="93EC545A"/>
    <w:lvl w:ilvl="0" w:tplc="983A72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D943D2"/>
    <w:multiLevelType w:val="hybridMultilevel"/>
    <w:tmpl w:val="2DB84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984B58"/>
    <w:multiLevelType w:val="hybridMultilevel"/>
    <w:tmpl w:val="9424A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3"/>
  </w:num>
  <w:num w:numId="3">
    <w:abstractNumId w:val="5"/>
  </w:num>
  <w:num w:numId="4">
    <w:abstractNumId w:val="18"/>
  </w:num>
  <w:num w:numId="5">
    <w:abstractNumId w:val="17"/>
  </w:num>
  <w:num w:numId="6">
    <w:abstractNumId w:val="20"/>
  </w:num>
  <w:num w:numId="7">
    <w:abstractNumId w:val="30"/>
  </w:num>
  <w:num w:numId="8">
    <w:abstractNumId w:val="13"/>
  </w:num>
  <w:num w:numId="9">
    <w:abstractNumId w:val="22"/>
  </w:num>
  <w:num w:numId="10">
    <w:abstractNumId w:val="31"/>
  </w:num>
  <w:num w:numId="11">
    <w:abstractNumId w:val="6"/>
  </w:num>
  <w:num w:numId="12">
    <w:abstractNumId w:val="1"/>
  </w:num>
  <w:num w:numId="13">
    <w:abstractNumId w:val="16"/>
  </w:num>
  <w:num w:numId="14">
    <w:abstractNumId w:val="26"/>
  </w:num>
  <w:num w:numId="15">
    <w:abstractNumId w:val="7"/>
  </w:num>
  <w:num w:numId="16">
    <w:abstractNumId w:val="28"/>
  </w:num>
  <w:num w:numId="17">
    <w:abstractNumId w:val="3"/>
  </w:num>
  <w:num w:numId="18">
    <w:abstractNumId w:val="14"/>
  </w:num>
  <w:num w:numId="19">
    <w:abstractNumId w:val="15"/>
  </w:num>
  <w:num w:numId="20">
    <w:abstractNumId w:val="27"/>
  </w:num>
  <w:num w:numId="21">
    <w:abstractNumId w:val="25"/>
  </w:num>
  <w:num w:numId="22">
    <w:abstractNumId w:val="2"/>
  </w:num>
  <w:num w:numId="23">
    <w:abstractNumId w:val="12"/>
  </w:num>
  <w:num w:numId="24">
    <w:abstractNumId w:val="4"/>
  </w:num>
  <w:num w:numId="25">
    <w:abstractNumId w:val="0"/>
  </w:num>
  <w:num w:numId="26">
    <w:abstractNumId w:val="21"/>
  </w:num>
  <w:num w:numId="27">
    <w:abstractNumId w:val="9"/>
  </w:num>
  <w:num w:numId="28">
    <w:abstractNumId w:val="19"/>
  </w:num>
  <w:num w:numId="29">
    <w:abstractNumId w:val="24"/>
  </w:num>
  <w:num w:numId="30">
    <w:abstractNumId w:val="8"/>
  </w:num>
  <w:num w:numId="31">
    <w:abstractNumId w:val="10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F8A"/>
    <w:rsid w:val="00017D37"/>
    <w:rsid w:val="00021AC9"/>
    <w:rsid w:val="00046F6F"/>
    <w:rsid w:val="00057D21"/>
    <w:rsid w:val="00064F8A"/>
    <w:rsid w:val="000B20C2"/>
    <w:rsid w:val="00102EDE"/>
    <w:rsid w:val="00115BF4"/>
    <w:rsid w:val="00127BD6"/>
    <w:rsid w:val="00130C8B"/>
    <w:rsid w:val="00182990"/>
    <w:rsid w:val="001857EB"/>
    <w:rsid w:val="00186AB0"/>
    <w:rsid w:val="00193F87"/>
    <w:rsid w:val="00195096"/>
    <w:rsid w:val="001B2324"/>
    <w:rsid w:val="001C6BD2"/>
    <w:rsid w:val="001D1D68"/>
    <w:rsid w:val="001E17F8"/>
    <w:rsid w:val="001E4C92"/>
    <w:rsid w:val="002066FD"/>
    <w:rsid w:val="0021781B"/>
    <w:rsid w:val="00262A4F"/>
    <w:rsid w:val="002825D6"/>
    <w:rsid w:val="00292642"/>
    <w:rsid w:val="002B2130"/>
    <w:rsid w:val="002C0A93"/>
    <w:rsid w:val="002C3B22"/>
    <w:rsid w:val="002E037F"/>
    <w:rsid w:val="00342AD5"/>
    <w:rsid w:val="00344E47"/>
    <w:rsid w:val="00365B77"/>
    <w:rsid w:val="003A3268"/>
    <w:rsid w:val="003A3AD5"/>
    <w:rsid w:val="003B2538"/>
    <w:rsid w:val="00404FCC"/>
    <w:rsid w:val="004172AD"/>
    <w:rsid w:val="004179C9"/>
    <w:rsid w:val="00421F38"/>
    <w:rsid w:val="00425082"/>
    <w:rsid w:val="00436DA9"/>
    <w:rsid w:val="0044003A"/>
    <w:rsid w:val="00444075"/>
    <w:rsid w:val="00452421"/>
    <w:rsid w:val="00483B3B"/>
    <w:rsid w:val="004862F6"/>
    <w:rsid w:val="004C7FDA"/>
    <w:rsid w:val="004E084F"/>
    <w:rsid w:val="004E141D"/>
    <w:rsid w:val="00512BF3"/>
    <w:rsid w:val="0053550E"/>
    <w:rsid w:val="00536372"/>
    <w:rsid w:val="00547A81"/>
    <w:rsid w:val="00564A96"/>
    <w:rsid w:val="00580980"/>
    <w:rsid w:val="005B14AA"/>
    <w:rsid w:val="005B7570"/>
    <w:rsid w:val="005C6AB0"/>
    <w:rsid w:val="00637D43"/>
    <w:rsid w:val="00641CFA"/>
    <w:rsid w:val="00656241"/>
    <w:rsid w:val="006816F9"/>
    <w:rsid w:val="006A62C7"/>
    <w:rsid w:val="006B272F"/>
    <w:rsid w:val="006B4AAD"/>
    <w:rsid w:val="006D13CA"/>
    <w:rsid w:val="006D19C8"/>
    <w:rsid w:val="006E098D"/>
    <w:rsid w:val="006E4A00"/>
    <w:rsid w:val="007074DF"/>
    <w:rsid w:val="0071304B"/>
    <w:rsid w:val="007630BD"/>
    <w:rsid w:val="00775A33"/>
    <w:rsid w:val="00776E69"/>
    <w:rsid w:val="007A0D57"/>
    <w:rsid w:val="007C3C89"/>
    <w:rsid w:val="007E6AB5"/>
    <w:rsid w:val="008140E9"/>
    <w:rsid w:val="008222B6"/>
    <w:rsid w:val="00834F8A"/>
    <w:rsid w:val="00837AEE"/>
    <w:rsid w:val="00846750"/>
    <w:rsid w:val="008508AC"/>
    <w:rsid w:val="00871503"/>
    <w:rsid w:val="008D6E23"/>
    <w:rsid w:val="008E518E"/>
    <w:rsid w:val="00907DE4"/>
    <w:rsid w:val="00936FF1"/>
    <w:rsid w:val="00943419"/>
    <w:rsid w:val="00946EF5"/>
    <w:rsid w:val="00960C44"/>
    <w:rsid w:val="009709DD"/>
    <w:rsid w:val="00994B49"/>
    <w:rsid w:val="009B16E2"/>
    <w:rsid w:val="009C2893"/>
    <w:rsid w:val="00A16C54"/>
    <w:rsid w:val="00A20A7E"/>
    <w:rsid w:val="00A23640"/>
    <w:rsid w:val="00A34B4D"/>
    <w:rsid w:val="00A365B3"/>
    <w:rsid w:val="00A65A13"/>
    <w:rsid w:val="00A705B7"/>
    <w:rsid w:val="00A77EC8"/>
    <w:rsid w:val="00A9703C"/>
    <w:rsid w:val="00AA4982"/>
    <w:rsid w:val="00AB344D"/>
    <w:rsid w:val="00B06B83"/>
    <w:rsid w:val="00B14160"/>
    <w:rsid w:val="00B161D7"/>
    <w:rsid w:val="00B46C55"/>
    <w:rsid w:val="00B818A7"/>
    <w:rsid w:val="00C672D7"/>
    <w:rsid w:val="00CD02A6"/>
    <w:rsid w:val="00D05565"/>
    <w:rsid w:val="00D23F99"/>
    <w:rsid w:val="00D3478D"/>
    <w:rsid w:val="00D70856"/>
    <w:rsid w:val="00DB111F"/>
    <w:rsid w:val="00DB25B8"/>
    <w:rsid w:val="00DC7801"/>
    <w:rsid w:val="00DD3EA3"/>
    <w:rsid w:val="00DE00AC"/>
    <w:rsid w:val="00E3581B"/>
    <w:rsid w:val="00E462AB"/>
    <w:rsid w:val="00E56FFD"/>
    <w:rsid w:val="00ED6B5D"/>
    <w:rsid w:val="00EF79F5"/>
    <w:rsid w:val="00F11630"/>
    <w:rsid w:val="00F1400D"/>
    <w:rsid w:val="00F43ACF"/>
    <w:rsid w:val="00F646C2"/>
    <w:rsid w:val="00F77C0E"/>
    <w:rsid w:val="00F77D5C"/>
    <w:rsid w:val="00F94D5E"/>
    <w:rsid w:val="00FD6504"/>
    <w:rsid w:val="00FE482C"/>
    <w:rsid w:val="00FF0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0B145078"/>
  <w15:chartTrackingRefBased/>
  <w15:docId w15:val="{5B281B70-CF90-4C11-A1D0-2C8FB9F66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4F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4F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6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2C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970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703C"/>
  </w:style>
  <w:style w:type="paragraph" w:styleId="Footer">
    <w:name w:val="footer"/>
    <w:basedOn w:val="Normal"/>
    <w:link w:val="FooterChar"/>
    <w:uiPriority w:val="99"/>
    <w:unhideWhenUsed/>
    <w:rsid w:val="00A970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70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Glover</dc:creator>
  <cp:keywords/>
  <dc:description/>
  <cp:lastModifiedBy>Liz Cannock</cp:lastModifiedBy>
  <cp:revision>2</cp:revision>
  <cp:lastPrinted>2022-07-12T13:16:00Z</cp:lastPrinted>
  <dcterms:created xsi:type="dcterms:W3CDTF">2024-04-16T12:56:00Z</dcterms:created>
  <dcterms:modified xsi:type="dcterms:W3CDTF">2024-04-16T12:56:00Z</dcterms:modified>
</cp:coreProperties>
</file>